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tabs>
        <w:tab w:val="center" w:leader="none" w:pos="4252"/>
        <w:tab w:val="right" w:leader="none" w:pos="9489"/>
      </w:tabs>
      <w:spacing w:line="276" w:lineRule="auto"/>
      <w:ind w:right="-692.5984251968498"/>
      <w:jc w:val="right"/>
      <w:rPr>
        <w:rFonts w:ascii="Nunito" w:cs="Nunito" w:eastAsia="Nunito" w:hAnsi="Nunito"/>
        <w:color w:val="434343"/>
        <w:sz w:val="18"/>
        <w:szCs w:val="18"/>
      </w:rPr>
    </w:pPr>
    <w:r w:rsidDel="00000000" w:rsidR="00000000" w:rsidRPr="00000000">
      <w:rPr>
        <w:rFonts w:ascii="Nunito" w:cs="Nunito" w:eastAsia="Nunito" w:hAnsi="Nunito"/>
        <w:color w:val="434343"/>
        <w:sz w:val="18"/>
        <w:szCs w:val="18"/>
        <w:rtl w:val="0"/>
      </w:rPr>
      <w:t xml:space="preserve"> Loteamento Novo Horizonte - Rua 07, Lote 03 e 04, Quadra 12  - Bairro Boa Vista -  CEP: 55900-000</w:t>
    </w:r>
  </w:p>
  <w:p w:rsidR="00000000" w:rsidDel="00000000" w:rsidP="00000000" w:rsidRDefault="00000000" w:rsidRPr="00000000" w14:paraId="00000004">
    <w:pPr>
      <w:tabs>
        <w:tab w:val="center" w:leader="none" w:pos="4252"/>
        <w:tab w:val="right" w:leader="none" w:pos="9489"/>
      </w:tabs>
      <w:spacing w:line="276" w:lineRule="auto"/>
      <w:ind w:right="-692.5984251968498"/>
      <w:jc w:val="right"/>
      <w:rPr/>
    </w:pPr>
    <w:r w:rsidDel="00000000" w:rsidR="00000000" w:rsidRPr="00000000">
      <w:rPr>
        <w:rFonts w:ascii="Nunito" w:cs="Nunito" w:eastAsia="Nunito" w:hAnsi="Nunito"/>
        <w:color w:val="434343"/>
        <w:sz w:val="18"/>
        <w:szCs w:val="18"/>
        <w:rtl w:val="0"/>
      </w:rPr>
      <w:t xml:space="preserve">Goiana - PE - Brasil - Tel: +55 (81) 3878-5701 | +55 (81) 3878-5155 - fits.edu.br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-1057274</wp:posOffset>
          </wp:positionH>
          <wp:positionV relativeFrom="paragraph">
            <wp:posOffset>-438149</wp:posOffset>
          </wp:positionV>
          <wp:extent cx="7553325" cy="836295"/>
          <wp:effectExtent b="0" l="0" r="0" t="0"/>
          <wp:wrapSquare wrapText="bothSides" distB="0" distT="0" distL="0" distR="0"/>
          <wp:docPr descr="Fundo preto com letras brancas&#10;&#10;Descrição gerada automaticamente" id="1" name="image1.jpg"/>
          <a:graphic>
            <a:graphicData uri="http://schemas.openxmlformats.org/drawingml/2006/picture">
              <pic:pic>
                <pic:nvPicPr>
                  <pic:cNvPr descr="Fundo preto com letras brancas&#10;&#10;Descrição gerada automaticamente" id="0" name="image1.jpg"/>
                  <pic:cNvPicPr preferRelativeResize="0"/>
                </pic:nvPicPr>
                <pic:blipFill>
                  <a:blip r:embed="rId1"/>
                  <a:srcRect b="56100" l="0" r="0" t="0"/>
                  <a:stretch>
                    <a:fillRect/>
                  </a:stretch>
                </pic:blipFill>
                <pic:spPr>
                  <a:xfrm>
                    <a:off x="0" y="0"/>
                    <a:ext cx="7553325" cy="83629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